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B2" w:rsidRPr="00B85FB2" w:rsidRDefault="00B85FB2" w:rsidP="00B85FB2">
      <w:pPr>
        <w:shd w:val="clear" w:color="auto" w:fill="FFFFFF"/>
        <w:spacing w:before="155" w:after="7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85FB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Отчет о проведении публичных консультаций  </w:t>
      </w:r>
    </w:p>
    <w:p w:rsidR="00E406F8" w:rsidRPr="00417044" w:rsidRDefault="00B85FB2" w:rsidP="00E406F8">
      <w:pPr>
        <w:shd w:val="clear" w:color="auto" w:fill="FFFFFF"/>
        <w:spacing w:after="0" w:line="325" w:lineRule="atLeast"/>
        <w:jc w:val="both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B85FB2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E406F8" w:rsidRPr="00417044">
        <w:rPr>
          <w:rFonts w:ascii="Arial" w:eastAsia="Times New Roman" w:hAnsi="Arial" w:cs="Arial"/>
          <w:spacing w:val="2"/>
          <w:lang w:eastAsia="ru-RU"/>
        </w:rPr>
        <w:t>Департамент транспорта и дорожного хозяйства администрации города Нижнего Новгорода</w:t>
      </w:r>
    </w:p>
    <w:p w:rsidR="00B85FB2" w:rsidRPr="00417044" w:rsidRDefault="00B85FB2" w:rsidP="00E406F8">
      <w:pPr>
        <w:shd w:val="clear" w:color="auto" w:fill="FFFFFF"/>
        <w:spacing w:after="0" w:line="325" w:lineRule="atLeast"/>
        <w:jc w:val="both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417044">
        <w:rPr>
          <w:rFonts w:ascii="Arial" w:eastAsia="Times New Roman" w:hAnsi="Arial" w:cs="Arial"/>
          <w:spacing w:val="2"/>
          <w:lang w:eastAsia="ru-RU"/>
        </w:rPr>
        <w:t>_____________________________________________________________________</w:t>
      </w:r>
    </w:p>
    <w:p w:rsidR="00B85FB2" w:rsidRPr="00417044" w:rsidRDefault="00B85FB2" w:rsidP="00B85FB2">
      <w:pPr>
        <w:shd w:val="clear" w:color="auto" w:fill="FFFFFF"/>
        <w:spacing w:after="0" w:line="325" w:lineRule="atLeast"/>
        <w:jc w:val="center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417044">
        <w:rPr>
          <w:rFonts w:ascii="Arial" w:eastAsia="Times New Roman" w:hAnsi="Arial" w:cs="Arial"/>
          <w:spacing w:val="2"/>
          <w:lang w:eastAsia="ru-RU"/>
        </w:rPr>
        <w:t>(наименование структурного подразделения (территориального органа) администрации)</w:t>
      </w:r>
    </w:p>
    <w:p w:rsidR="00E406F8" w:rsidRPr="00417044" w:rsidRDefault="00E406F8" w:rsidP="00B85FB2">
      <w:pPr>
        <w:shd w:val="clear" w:color="auto" w:fill="FFFFFF"/>
        <w:spacing w:after="0" w:line="325" w:lineRule="atLeast"/>
        <w:jc w:val="center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B85FB2" w:rsidRPr="00417044" w:rsidRDefault="00E406F8" w:rsidP="00E406F8">
      <w:pPr>
        <w:shd w:val="clear" w:color="auto" w:fill="FFFFFF"/>
        <w:spacing w:after="0" w:line="325" w:lineRule="atLeast"/>
        <w:jc w:val="center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417044">
        <w:t>Порядок открытия, изменения и закрытия муниципальных маршрутов регулярных перевозок внеуличного транспорта на территории муниципального образования городской округ город Нижний Новгород</w:t>
      </w:r>
      <w:r w:rsidR="00B85FB2" w:rsidRPr="00417044">
        <w:rPr>
          <w:rFonts w:ascii="Arial" w:eastAsia="Times New Roman" w:hAnsi="Arial" w:cs="Arial"/>
          <w:spacing w:val="2"/>
          <w:lang w:eastAsia="ru-RU"/>
        </w:rPr>
        <w:br/>
        <w:t>________________________________________________________________________</w:t>
      </w:r>
    </w:p>
    <w:p w:rsidR="00B85FB2" w:rsidRPr="00417044" w:rsidRDefault="00B85FB2" w:rsidP="00B85FB2">
      <w:pPr>
        <w:shd w:val="clear" w:color="auto" w:fill="FFFFFF"/>
        <w:spacing w:after="0" w:line="325" w:lineRule="atLeast"/>
        <w:jc w:val="center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417044">
        <w:rPr>
          <w:rFonts w:ascii="Arial" w:eastAsia="Times New Roman" w:hAnsi="Arial" w:cs="Arial"/>
          <w:spacing w:val="2"/>
          <w:lang w:eastAsia="ru-RU"/>
        </w:rPr>
        <w:t>(наименование проекта муниципального нормативного правового акта)</w:t>
      </w:r>
    </w:p>
    <w:p w:rsidR="00B85FB2" w:rsidRPr="00417044" w:rsidRDefault="00B85FB2" w:rsidP="00B85FB2">
      <w:pPr>
        <w:shd w:val="clear" w:color="auto" w:fill="FFFFFF"/>
        <w:spacing w:after="0" w:line="32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417044">
        <w:rPr>
          <w:rFonts w:ascii="Arial" w:eastAsia="Times New Roman" w:hAnsi="Arial" w:cs="Arial"/>
          <w:spacing w:val="2"/>
          <w:lang w:eastAsia="ru-RU"/>
        </w:rPr>
        <w:t>1. Срок проведе</w:t>
      </w:r>
      <w:r w:rsidR="00E406F8" w:rsidRPr="00417044">
        <w:rPr>
          <w:rFonts w:ascii="Arial" w:eastAsia="Times New Roman" w:hAnsi="Arial" w:cs="Arial"/>
          <w:spacing w:val="2"/>
          <w:lang w:eastAsia="ru-RU"/>
        </w:rPr>
        <w:t>ния публичных консультаций:</w:t>
      </w:r>
      <w:r w:rsidR="00E406F8" w:rsidRPr="00417044">
        <w:rPr>
          <w:rFonts w:ascii="Arial" w:eastAsia="Times New Roman" w:hAnsi="Arial" w:cs="Arial"/>
          <w:spacing w:val="2"/>
          <w:lang w:eastAsia="ru-RU"/>
        </w:rPr>
        <w:br/>
      </w:r>
      <w:r w:rsidR="00E406F8" w:rsidRPr="00417044">
        <w:rPr>
          <w:rFonts w:ascii="Arial" w:eastAsia="Times New Roman" w:hAnsi="Arial" w:cs="Arial"/>
          <w:spacing w:val="2"/>
          <w:lang w:eastAsia="ru-RU"/>
        </w:rPr>
        <w:br/>
        <w:t>«11</w:t>
      </w:r>
      <w:r w:rsidRPr="00417044">
        <w:rPr>
          <w:rFonts w:ascii="Arial" w:eastAsia="Times New Roman" w:hAnsi="Arial" w:cs="Arial"/>
          <w:spacing w:val="2"/>
          <w:lang w:eastAsia="ru-RU"/>
        </w:rPr>
        <w:t>» </w:t>
      </w:r>
      <w:r w:rsidR="00E406F8" w:rsidRPr="00417044">
        <w:rPr>
          <w:rFonts w:ascii="Arial" w:eastAsia="Times New Roman" w:hAnsi="Arial" w:cs="Arial"/>
          <w:spacing w:val="2"/>
          <w:lang w:eastAsia="ru-RU"/>
        </w:rPr>
        <w:t>сентября 2020</w:t>
      </w:r>
      <w:r w:rsidRPr="00417044">
        <w:rPr>
          <w:rFonts w:ascii="Arial" w:eastAsia="Times New Roman" w:hAnsi="Arial" w:cs="Arial"/>
          <w:spacing w:val="2"/>
          <w:lang w:eastAsia="ru-RU"/>
        </w:rPr>
        <w:t xml:space="preserve"> года</w:t>
      </w:r>
      <w:r w:rsidR="00E406F8" w:rsidRPr="00417044">
        <w:rPr>
          <w:rFonts w:ascii="Arial" w:eastAsia="Times New Roman" w:hAnsi="Arial" w:cs="Arial"/>
          <w:spacing w:val="2"/>
          <w:lang w:eastAsia="ru-RU"/>
        </w:rPr>
        <w:t> - «10</w:t>
      </w:r>
      <w:r w:rsidRPr="00417044">
        <w:rPr>
          <w:rFonts w:ascii="Arial" w:eastAsia="Times New Roman" w:hAnsi="Arial" w:cs="Arial"/>
          <w:spacing w:val="2"/>
          <w:lang w:eastAsia="ru-RU"/>
        </w:rPr>
        <w:t>» </w:t>
      </w:r>
      <w:r w:rsidR="00E406F8" w:rsidRPr="00417044">
        <w:rPr>
          <w:rFonts w:ascii="Arial" w:eastAsia="Times New Roman" w:hAnsi="Arial" w:cs="Arial"/>
          <w:spacing w:val="2"/>
          <w:lang w:eastAsia="ru-RU"/>
        </w:rPr>
        <w:t>октября 2020</w:t>
      </w:r>
      <w:r w:rsidRPr="00417044">
        <w:rPr>
          <w:rFonts w:ascii="Arial" w:eastAsia="Times New Roman" w:hAnsi="Arial" w:cs="Arial"/>
          <w:spacing w:val="2"/>
          <w:lang w:eastAsia="ru-RU"/>
        </w:rPr>
        <w:t xml:space="preserve"> года</w:t>
      </w:r>
      <w:r w:rsidRPr="00417044">
        <w:rPr>
          <w:rFonts w:ascii="Arial" w:eastAsia="Times New Roman" w:hAnsi="Arial" w:cs="Arial"/>
          <w:spacing w:val="2"/>
          <w:lang w:eastAsia="ru-RU"/>
        </w:rPr>
        <w:br/>
      </w:r>
      <w:r w:rsidRPr="00417044">
        <w:rPr>
          <w:rFonts w:ascii="Arial" w:eastAsia="Times New Roman" w:hAnsi="Arial" w:cs="Arial"/>
          <w:spacing w:val="2"/>
          <w:lang w:eastAsia="ru-RU"/>
        </w:rPr>
        <w:br/>
        <w:t>2. Проведенные формы публичных консультаций:</w:t>
      </w:r>
      <w:r w:rsidRPr="00417044">
        <w:rPr>
          <w:rFonts w:ascii="Arial" w:eastAsia="Times New Roman" w:hAnsi="Arial" w:cs="Arial"/>
          <w:spacing w:val="2"/>
          <w:lang w:eastAsia="ru-RU"/>
        </w:rPr>
        <w:br/>
      </w:r>
    </w:p>
    <w:tbl>
      <w:tblPr>
        <w:tblW w:w="9395" w:type="dxa"/>
        <w:tblCellMar>
          <w:left w:w="0" w:type="dxa"/>
          <w:right w:w="0" w:type="dxa"/>
        </w:tblCellMar>
        <w:tblLook w:val="04A0"/>
      </w:tblPr>
      <w:tblGrid>
        <w:gridCol w:w="751"/>
        <w:gridCol w:w="4317"/>
        <w:gridCol w:w="2293"/>
        <w:gridCol w:w="2034"/>
      </w:tblGrid>
      <w:tr w:rsidR="00B85FB2" w:rsidRPr="00417044" w:rsidTr="001A1681">
        <w:trPr>
          <w:trHeight w:val="15"/>
        </w:trPr>
        <w:tc>
          <w:tcPr>
            <w:tcW w:w="751" w:type="dxa"/>
            <w:hideMark/>
          </w:tcPr>
          <w:p w:rsidR="00B85FB2" w:rsidRPr="00417044" w:rsidRDefault="00B85FB2" w:rsidP="00B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17" w:type="dxa"/>
            <w:hideMark/>
          </w:tcPr>
          <w:p w:rsidR="00B85FB2" w:rsidRPr="00417044" w:rsidRDefault="00B85FB2" w:rsidP="00B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3" w:type="dxa"/>
            <w:hideMark/>
          </w:tcPr>
          <w:p w:rsidR="00B85FB2" w:rsidRPr="00417044" w:rsidRDefault="00B85FB2" w:rsidP="00B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4" w:type="dxa"/>
            <w:hideMark/>
          </w:tcPr>
          <w:p w:rsidR="00B85FB2" w:rsidRPr="00417044" w:rsidRDefault="00B85FB2" w:rsidP="00B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5FB2" w:rsidRPr="00417044" w:rsidTr="001A1681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85FB2" w:rsidRPr="00417044" w:rsidRDefault="00B85FB2" w:rsidP="00B85F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0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170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170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1704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170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85FB2" w:rsidRPr="00417044" w:rsidRDefault="00B85FB2" w:rsidP="00B85F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044">
              <w:rPr>
                <w:rFonts w:ascii="Times New Roman" w:eastAsia="Times New Roman" w:hAnsi="Times New Roman" w:cs="Times New Roman"/>
                <w:lang w:eastAsia="ru-RU"/>
              </w:rPr>
              <w:t>Наименование формы</w:t>
            </w:r>
            <w:r w:rsidRPr="00417044">
              <w:rPr>
                <w:rFonts w:ascii="Times New Roman" w:eastAsia="Times New Roman" w:hAnsi="Times New Roman" w:cs="Times New Roman"/>
                <w:lang w:eastAsia="ru-RU"/>
              </w:rPr>
              <w:br/>
              <w:t>публичных консультаций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85FB2" w:rsidRPr="00417044" w:rsidRDefault="00B85FB2" w:rsidP="00B85F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044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  <w:r w:rsidRPr="00417044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проведения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85FB2" w:rsidRPr="00417044" w:rsidRDefault="00B85FB2" w:rsidP="00B85F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044">
              <w:rPr>
                <w:rFonts w:ascii="Times New Roman" w:eastAsia="Times New Roman" w:hAnsi="Times New Roman" w:cs="Times New Roman"/>
                <w:lang w:eastAsia="ru-RU"/>
              </w:rPr>
              <w:t>Общее количество участников</w:t>
            </w:r>
          </w:p>
        </w:tc>
      </w:tr>
      <w:tr w:rsidR="00B85FB2" w:rsidRPr="001A1681" w:rsidTr="001A1681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85FB2" w:rsidRPr="00417044" w:rsidRDefault="001A1681" w:rsidP="00B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A1681" w:rsidRPr="001A1681" w:rsidRDefault="001A1681" w:rsidP="001A16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6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6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посредством</w:t>
            </w:r>
          </w:p>
          <w:p w:rsidR="001A1681" w:rsidRPr="001A1681" w:rsidRDefault="001A1681" w:rsidP="001A16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6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1A1681" w:rsidRPr="001A1681" w:rsidRDefault="001A1681" w:rsidP="001A16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замечаний в электронном виде </w:t>
            </w:r>
            <w:proofErr w:type="gramStart"/>
            <w:r w:rsidRPr="001A16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85FB2" w:rsidRPr="001A1681" w:rsidRDefault="001A1681" w:rsidP="001A16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1A1681">
              <w:rPr>
                <w:sz w:val="24"/>
                <w:szCs w:val="24"/>
              </w:rPr>
              <w:t>i.semeykina@admgor.nnov.ru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85FB2" w:rsidRPr="001A1681" w:rsidRDefault="001A1681" w:rsidP="00B85F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1681">
              <w:rPr>
                <w:rFonts w:eastAsia="Times New Roman" w:cs="Times New Roman"/>
                <w:sz w:val="20"/>
                <w:szCs w:val="20"/>
                <w:lang w:eastAsia="ru-RU"/>
              </w:rPr>
              <w:t>11 сентября 2020 года – 10 октября 2020 года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85FB2" w:rsidRPr="001A1681" w:rsidRDefault="001A1681" w:rsidP="001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5FB2" w:rsidRPr="00417044" w:rsidTr="001A1681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85FB2" w:rsidRPr="00417044" w:rsidRDefault="001A1681" w:rsidP="00B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5CD9" w:rsidRPr="00A75CD9" w:rsidRDefault="00A75CD9" w:rsidP="00A75C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C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мнений на </w:t>
            </w:r>
            <w:proofErr w:type="gramStart"/>
            <w:r w:rsidRPr="00A75C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бумажном</w:t>
            </w:r>
            <w:proofErr w:type="gramEnd"/>
          </w:p>
          <w:p w:rsidR="00A75CD9" w:rsidRPr="00A75CD9" w:rsidRDefault="00A75CD9" w:rsidP="00A75C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C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носителе, </w:t>
            </w:r>
            <w:proofErr w:type="gramStart"/>
            <w:r w:rsidRPr="00A75C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A75C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  <w:p w:rsidR="00B85FB2" w:rsidRPr="00A75CD9" w:rsidRDefault="00A75CD9" w:rsidP="00A75C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5CD9">
              <w:rPr>
                <w:sz w:val="24"/>
                <w:szCs w:val="24"/>
              </w:rPr>
              <w:t>603002, г</w:t>
            </w:r>
            <w:proofErr w:type="gramStart"/>
            <w:r w:rsidRPr="00A75CD9">
              <w:rPr>
                <w:sz w:val="24"/>
                <w:szCs w:val="24"/>
              </w:rPr>
              <w:t>.Н</w:t>
            </w:r>
            <w:proofErr w:type="gramEnd"/>
            <w:r w:rsidRPr="00A75CD9">
              <w:rPr>
                <w:sz w:val="24"/>
                <w:szCs w:val="24"/>
              </w:rPr>
              <w:t xml:space="preserve">ижний Новгород, пл. Революции, д.7, </w:t>
            </w:r>
            <w:proofErr w:type="spellStart"/>
            <w:r w:rsidRPr="00A75CD9">
              <w:rPr>
                <w:sz w:val="24"/>
                <w:szCs w:val="24"/>
              </w:rPr>
              <w:t>каб</w:t>
            </w:r>
            <w:proofErr w:type="spellEnd"/>
            <w:r w:rsidRPr="00A75CD9">
              <w:rPr>
                <w:sz w:val="24"/>
                <w:szCs w:val="24"/>
              </w:rPr>
              <w:t>. 700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85FB2" w:rsidRPr="00417044" w:rsidRDefault="00A75CD9" w:rsidP="00B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81">
              <w:rPr>
                <w:rFonts w:eastAsia="Times New Roman" w:cs="Times New Roman"/>
                <w:sz w:val="20"/>
                <w:szCs w:val="20"/>
                <w:lang w:eastAsia="ru-RU"/>
              </w:rPr>
              <w:t>11 сентября 2020 года – 10 октября 2020 года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85FB2" w:rsidRPr="00417044" w:rsidRDefault="00A75CD9" w:rsidP="00A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5FB2" w:rsidRPr="00417044" w:rsidRDefault="00B85FB2" w:rsidP="00B85FB2">
      <w:pPr>
        <w:shd w:val="clear" w:color="auto" w:fill="FFFFFF"/>
        <w:spacing w:after="0" w:line="32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417044">
        <w:rPr>
          <w:rFonts w:ascii="Arial" w:eastAsia="Times New Roman" w:hAnsi="Arial" w:cs="Arial"/>
          <w:spacing w:val="2"/>
          <w:lang w:eastAsia="ru-RU"/>
        </w:rPr>
        <w:br/>
        <w:t>3. Список участников публичных консультаций:</w:t>
      </w:r>
      <w:r w:rsidR="00A75CD9">
        <w:rPr>
          <w:rFonts w:ascii="Arial" w:eastAsia="Times New Roman" w:hAnsi="Arial" w:cs="Arial"/>
          <w:spacing w:val="2"/>
          <w:lang w:eastAsia="ru-RU"/>
        </w:rPr>
        <w:t xml:space="preserve"> Замечаний и предложений не выявлено</w:t>
      </w:r>
    </w:p>
    <w:p w:rsidR="00B85FB2" w:rsidRPr="00417044" w:rsidRDefault="00B85FB2" w:rsidP="00B85FB2">
      <w:pPr>
        <w:shd w:val="clear" w:color="auto" w:fill="FFFFFF"/>
        <w:spacing w:after="0" w:line="32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417044">
        <w:rPr>
          <w:rFonts w:ascii="Arial" w:eastAsia="Times New Roman" w:hAnsi="Arial" w:cs="Arial"/>
          <w:spacing w:val="2"/>
          <w:lang w:eastAsia="ru-RU"/>
        </w:rPr>
        <w:br/>
        <w:t>4. Свод замечаний и предложений по результатам публичных консультаций</w:t>
      </w:r>
      <w:r w:rsidR="00A75CD9">
        <w:rPr>
          <w:rFonts w:ascii="Arial" w:eastAsia="Times New Roman" w:hAnsi="Arial" w:cs="Arial"/>
          <w:spacing w:val="2"/>
          <w:lang w:eastAsia="ru-RU"/>
        </w:rPr>
        <w:t>: Отсутствует.</w:t>
      </w:r>
    </w:p>
    <w:p w:rsidR="00A75CD9" w:rsidRDefault="00B85FB2" w:rsidP="00A75CD9">
      <w:pPr>
        <w:shd w:val="clear" w:color="auto" w:fill="FFFFFF"/>
        <w:spacing w:after="0" w:line="32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417044">
        <w:rPr>
          <w:rFonts w:ascii="Arial" w:eastAsia="Times New Roman" w:hAnsi="Arial" w:cs="Arial"/>
          <w:spacing w:val="2"/>
          <w:lang w:eastAsia="ru-RU"/>
        </w:rPr>
        <w:br/>
      </w:r>
    </w:p>
    <w:p w:rsidR="00A75CD9" w:rsidRDefault="00A75CD9" w:rsidP="00A75CD9">
      <w:pPr>
        <w:shd w:val="clear" w:color="auto" w:fill="FFFFFF"/>
        <w:spacing w:after="0" w:line="32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5CD9" w:rsidRPr="00B85FB2" w:rsidRDefault="00A75CD9" w:rsidP="00A75CD9">
      <w:pPr>
        <w:shd w:val="clear" w:color="auto" w:fill="FFFFFF"/>
        <w:spacing w:after="0" w:line="32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5CD9" w:rsidRPr="00A81767" w:rsidTr="003429B9">
        <w:tc>
          <w:tcPr>
            <w:tcW w:w="4785" w:type="dxa"/>
          </w:tcPr>
          <w:p w:rsidR="00A75CD9" w:rsidRDefault="00A75CD9" w:rsidP="0034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транспорта и</w:t>
            </w:r>
          </w:p>
          <w:p w:rsidR="00A75CD9" w:rsidRDefault="00A75CD9" w:rsidP="003429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дорожного</w:t>
            </w:r>
            <w:proofErr w:type="gramEnd"/>
            <w:r>
              <w:rPr>
                <w:sz w:val="24"/>
                <w:szCs w:val="24"/>
              </w:rPr>
              <w:t xml:space="preserve"> хозяйства администрации</w:t>
            </w:r>
          </w:p>
          <w:p w:rsidR="00A75CD9" w:rsidRDefault="00A75CD9" w:rsidP="0034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Нижнего Новгорода</w:t>
            </w:r>
          </w:p>
        </w:tc>
        <w:tc>
          <w:tcPr>
            <w:tcW w:w="4786" w:type="dxa"/>
          </w:tcPr>
          <w:p w:rsidR="00A75CD9" w:rsidRDefault="00A75CD9" w:rsidP="003429B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A75CD9" w:rsidRDefault="00A75CD9" w:rsidP="003429B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A75CD9" w:rsidRPr="00A81767" w:rsidRDefault="00A75CD9" w:rsidP="003429B9">
            <w:pPr>
              <w:jc w:val="right"/>
              <w:rPr>
                <w:sz w:val="24"/>
                <w:szCs w:val="24"/>
              </w:rPr>
            </w:pPr>
            <w:r w:rsidRPr="00A81767">
              <w:rPr>
                <w:rFonts w:ascii="Calibri" w:hAnsi="Calibri"/>
                <w:sz w:val="24"/>
                <w:szCs w:val="24"/>
              </w:rPr>
              <w:t>А.П.Герасименко</w:t>
            </w:r>
          </w:p>
        </w:tc>
      </w:tr>
    </w:tbl>
    <w:p w:rsidR="00B85FB2" w:rsidRPr="00B85FB2" w:rsidRDefault="00B85FB2" w:rsidP="00A75CD9">
      <w:pPr>
        <w:shd w:val="clear" w:color="auto" w:fill="FFFFFF"/>
        <w:spacing w:after="0" w:line="32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F417C8" w:rsidRDefault="00F417C8"/>
    <w:sectPr w:rsidR="00F417C8" w:rsidSect="00F4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85FB2"/>
    <w:rsid w:val="001A1681"/>
    <w:rsid w:val="00287A5D"/>
    <w:rsid w:val="002D46CD"/>
    <w:rsid w:val="00417044"/>
    <w:rsid w:val="006E234D"/>
    <w:rsid w:val="007309D0"/>
    <w:rsid w:val="007D3EEE"/>
    <w:rsid w:val="00A75CD9"/>
    <w:rsid w:val="00B85FB2"/>
    <w:rsid w:val="00E406F8"/>
    <w:rsid w:val="00E430B2"/>
    <w:rsid w:val="00F4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C8"/>
  </w:style>
  <w:style w:type="paragraph" w:styleId="3">
    <w:name w:val="heading 3"/>
    <w:basedOn w:val="a"/>
    <w:link w:val="30"/>
    <w:uiPriority w:val="9"/>
    <w:qFormat/>
    <w:rsid w:val="00B85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8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7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5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88422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33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i.semeykina</dc:creator>
  <cp:keywords/>
  <dc:description/>
  <cp:lastModifiedBy>i.semeykina</cp:lastModifiedBy>
  <cp:revision>8</cp:revision>
  <dcterms:created xsi:type="dcterms:W3CDTF">2020-10-07T13:36:00Z</dcterms:created>
  <dcterms:modified xsi:type="dcterms:W3CDTF">2020-10-13T11:16:00Z</dcterms:modified>
</cp:coreProperties>
</file>